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0A21" w14:textId="77777777" w:rsidR="00BE3585" w:rsidRPr="00BE3585" w:rsidRDefault="00BE3585" w:rsidP="00BE3585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08"/>
      <w:r w:rsidRPr="00BE3585">
        <w:rPr>
          <w:rFonts w:eastAsia="Times New Roman"/>
          <w:b/>
          <w:bCs/>
          <w:iCs/>
          <w:szCs w:val="28"/>
        </w:rPr>
        <w:t>Приложение № 5-1</w:t>
      </w:r>
      <w:r w:rsidRPr="00BE3585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12598D9A" w14:textId="77777777" w:rsidR="00BE3585" w:rsidRPr="00BE3585" w:rsidRDefault="00BE3585" w:rsidP="00BE3585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bookmarkStart w:id="1" w:name="_Toc107930709"/>
      <w:r w:rsidRPr="00BE3585">
        <w:rPr>
          <w:rFonts w:eastAsia="Times New Roman"/>
          <w:b/>
          <w:bCs/>
          <w:iCs/>
          <w:szCs w:val="28"/>
          <w:lang w:eastAsia="ru-RU"/>
        </w:rPr>
        <w:t>Смета реализации проекта</w:t>
      </w:r>
      <w:bookmarkEnd w:id="1"/>
    </w:p>
    <w:p w14:paraId="1099F8DB" w14:textId="77777777" w:rsidR="00BE3585" w:rsidRPr="00BE3585" w:rsidRDefault="00BE3585" w:rsidP="00BE3585">
      <w:pPr>
        <w:keepNext/>
        <w:keepLines/>
        <w:spacing w:before="240" w:line="259" w:lineRule="auto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tbl>
      <w:tblPr>
        <w:tblW w:w="5425" w:type="pct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7"/>
        <w:gridCol w:w="3791"/>
        <w:gridCol w:w="1600"/>
        <w:gridCol w:w="1749"/>
        <w:gridCol w:w="1164"/>
        <w:gridCol w:w="2174"/>
      </w:tblGrid>
      <w:tr w:rsidR="00BE3585" w:rsidRPr="00BE3585" w14:paraId="7950234E" w14:textId="77777777" w:rsidTr="00BE3585">
        <w:trPr>
          <w:trHeight w:val="23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DF7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6B6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F93C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Сумма расходов, руб.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22AC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 xml:space="preserve">Доля </w:t>
            </w:r>
            <w:proofErr w:type="spellStart"/>
            <w:r w:rsidRPr="00BE3585">
              <w:rPr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BE3585" w:rsidRPr="00BE3585" w14:paraId="096A7CF4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D16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150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601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Из средств гранта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A31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 xml:space="preserve">Из средств </w:t>
            </w:r>
            <w:proofErr w:type="spellStart"/>
            <w:r w:rsidRPr="00BE3585">
              <w:rPr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EDF2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614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E3585" w:rsidRPr="00BE3585" w14:paraId="39B3F7A0" w14:textId="77777777" w:rsidTr="00BE3585">
        <w:trPr>
          <w:trHeight w:val="23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84E64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4438B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016F2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D0786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66FB5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825ED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26F58F07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F78C9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991AE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Накладные расходы (не более 10</w:t>
            </w:r>
            <w:proofErr w:type="gramStart"/>
            <w:r w:rsidRPr="00BE3585">
              <w:rPr>
                <w:sz w:val="24"/>
                <w:szCs w:val="24"/>
              </w:rPr>
              <w:t>%  от</w:t>
            </w:r>
            <w:proofErr w:type="gramEnd"/>
            <w:r w:rsidRPr="00BE3585">
              <w:rPr>
                <w:sz w:val="24"/>
                <w:szCs w:val="24"/>
              </w:rPr>
              <w:t xml:space="preserve"> общего размера Сметы проекта)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96B82C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244269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146222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5575E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433D6369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CBA96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EB6E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Расходы на оплату работ (услуг) сторонних организаций, непосредственно привлекаемых для реализации проекта (не более 20% от общего размера Сметы проекта)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A93C3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3472D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E710C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3C22E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50047424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80FF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85EA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 xml:space="preserve">Расходы на приобретение нефинансовых активов (из них – расходы на инфраструктуру не более 30% от общего размера Сметы проекта)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E1C39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DBC15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53165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4B946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2CDE5F88" w14:textId="77777777" w:rsidTr="00BE3585">
        <w:trPr>
          <w:trHeight w:val="23"/>
          <w:jc w:val="center"/>
        </w:trPr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86E62" w14:textId="77777777" w:rsidR="00BE3585" w:rsidRPr="00BE3585" w:rsidRDefault="00BE3585" w:rsidP="00BE3585">
            <w:pPr>
              <w:keepLines/>
              <w:widowControl w:val="0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Итого по этапу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F8642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E77F5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CADA5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E8343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Не менее 20%</w:t>
            </w:r>
          </w:p>
        </w:tc>
      </w:tr>
      <w:tr w:rsidR="00BE3585" w:rsidRPr="00BE3585" w14:paraId="50280D56" w14:textId="77777777" w:rsidTr="00BE3585">
        <w:trPr>
          <w:trHeight w:val="23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3B51A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79857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ABF8AD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FF219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75643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5367D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5EA9F6F8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4715D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DBD72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Накладные расходы (не более 10% от общего размера Сметы проекта)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9B541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B3563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9BE857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D0F1F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5591F78A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78B6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7B82E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Расходы на оплату работ (услуг) сторонних организаций, непосредственно привлекаемых для реализации проекта (не более 20% от общего размера Сметы проекта)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71A34B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21AE9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1F2BFE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796D3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71D5BCAA" w14:textId="77777777" w:rsidTr="00BE3585">
        <w:trPr>
          <w:trHeight w:val="23"/>
          <w:jc w:val="center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4FA2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E646" w14:textId="77777777" w:rsidR="00BE3585" w:rsidRPr="00BE3585" w:rsidRDefault="00BE3585" w:rsidP="00BE3585">
            <w:pPr>
              <w:keepLines/>
              <w:widowControl w:val="0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 xml:space="preserve">Расходы на приобретение нефинансовых активов (из них – расходы на инфраструктуру не более 30% от общего размера Сметы проекта)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9FDEE6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3704BA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D5858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2FCB6" w14:textId="77777777" w:rsidR="00BE3585" w:rsidRPr="00BE3585" w:rsidRDefault="00BE3585" w:rsidP="00BE358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35651CFC" w14:textId="77777777" w:rsidTr="00BE3585">
        <w:trPr>
          <w:trHeight w:val="23"/>
          <w:jc w:val="center"/>
        </w:trPr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B3AAD6" w14:textId="77777777" w:rsidR="00BE3585" w:rsidRPr="00BE3585" w:rsidRDefault="00BE3585" w:rsidP="00BE3585">
            <w:pPr>
              <w:keepLines/>
              <w:widowControl w:val="0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Итого по этапу 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DAEEF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CBC7A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749E5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AAB29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Не менее 20%</w:t>
            </w:r>
          </w:p>
        </w:tc>
      </w:tr>
      <w:tr w:rsidR="00BE3585" w:rsidRPr="00BE3585" w14:paraId="729C5F0C" w14:textId="77777777" w:rsidTr="00BE3585">
        <w:trPr>
          <w:trHeight w:val="23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5C844" w14:textId="77777777" w:rsidR="00BE3585" w:rsidRPr="00BE3585" w:rsidRDefault="00BE3585" w:rsidP="00BE3585">
            <w:pPr>
              <w:keepLines/>
              <w:widowControl w:val="0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……..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8E93" w14:textId="77777777" w:rsidR="00BE3585" w:rsidRPr="00BE3585" w:rsidRDefault="00BE3585" w:rsidP="00BE3585">
            <w:pPr>
              <w:keepLines/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A8E40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FE692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D4728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F9463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3585" w:rsidRPr="00BE3585" w14:paraId="17F75E0B" w14:textId="77777777" w:rsidTr="00BE3585">
        <w:trPr>
          <w:trHeight w:val="23"/>
          <w:jc w:val="center"/>
        </w:trPr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F73B54" w14:textId="77777777" w:rsidR="00BE3585" w:rsidRPr="00BE3585" w:rsidRDefault="00BE3585" w:rsidP="00BE3585">
            <w:pPr>
              <w:keepLines/>
              <w:widowControl w:val="0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Итого по проекту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BFBFA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EE8667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6FC81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1A798" w14:textId="77777777" w:rsidR="00BE3585" w:rsidRPr="00BE3585" w:rsidRDefault="00BE3585" w:rsidP="00BE3585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Не менее 20%</w:t>
            </w:r>
          </w:p>
        </w:tc>
      </w:tr>
    </w:tbl>
    <w:p w14:paraId="07DF8E29" w14:textId="77777777" w:rsidR="00BE3585" w:rsidRPr="00BE3585" w:rsidRDefault="00BE3585" w:rsidP="00BE3585">
      <w:pPr>
        <w:tabs>
          <w:tab w:val="left" w:pos="1213"/>
        </w:tabs>
        <w:spacing w:before="7"/>
        <w:ind w:left="479" w:right="632"/>
        <w:jc w:val="center"/>
        <w:rPr>
          <w:b/>
          <w:sz w:val="24"/>
          <w:szCs w:val="24"/>
        </w:rPr>
      </w:pPr>
    </w:p>
    <w:p w14:paraId="265D7D48" w14:textId="77777777" w:rsidR="00BE3585" w:rsidRPr="00BE3585" w:rsidRDefault="00BE3585" w:rsidP="00BE3585">
      <w:pPr>
        <w:tabs>
          <w:tab w:val="left" w:pos="1213"/>
        </w:tabs>
        <w:spacing w:before="7"/>
        <w:ind w:left="479" w:right="632"/>
        <w:jc w:val="center"/>
        <w:rPr>
          <w:b/>
          <w:sz w:val="24"/>
          <w:szCs w:val="24"/>
        </w:rPr>
      </w:pPr>
    </w:p>
    <w:p w14:paraId="6B9C0A72" w14:textId="77777777" w:rsidR="00BE3585" w:rsidRPr="00BE3585" w:rsidRDefault="00BE3585" w:rsidP="00BE3585">
      <w:pPr>
        <w:tabs>
          <w:tab w:val="left" w:pos="1213"/>
        </w:tabs>
        <w:spacing w:before="7"/>
        <w:ind w:left="479" w:right="632"/>
        <w:jc w:val="center"/>
        <w:rPr>
          <w:b/>
          <w:sz w:val="24"/>
          <w:szCs w:val="24"/>
        </w:rPr>
      </w:pPr>
    </w:p>
    <w:p w14:paraId="5C49A8B4" w14:textId="77777777" w:rsidR="00BE3585" w:rsidRPr="00BE3585" w:rsidRDefault="00BE3585" w:rsidP="00BE3585">
      <w:pPr>
        <w:tabs>
          <w:tab w:val="left" w:pos="1213"/>
        </w:tabs>
        <w:spacing w:before="7"/>
        <w:ind w:left="479" w:right="632"/>
        <w:jc w:val="center"/>
        <w:rPr>
          <w:b/>
          <w:sz w:val="24"/>
          <w:szCs w:val="24"/>
        </w:rPr>
      </w:pPr>
      <w:r w:rsidRPr="00BE3585">
        <w:rPr>
          <w:b/>
          <w:sz w:val="24"/>
          <w:szCs w:val="24"/>
        </w:rPr>
        <w:t>Расшифровка статьи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расходов</w:t>
      </w:r>
      <w:r w:rsidRPr="00BE3585">
        <w:rPr>
          <w:b/>
          <w:spacing w:val="-3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«Расходы</w:t>
      </w:r>
      <w:r w:rsidRPr="00BE3585">
        <w:rPr>
          <w:b/>
          <w:spacing w:val="-3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на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оплату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труда</w:t>
      </w:r>
      <w:r w:rsidRPr="00BE3585">
        <w:rPr>
          <w:b/>
          <w:spacing w:val="-5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работников,</w:t>
      </w:r>
      <w:r w:rsidRPr="00BE3585">
        <w:rPr>
          <w:b/>
          <w:spacing w:val="-3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связанных</w:t>
      </w:r>
      <w:r w:rsidRPr="00BE3585">
        <w:rPr>
          <w:b/>
          <w:spacing w:val="-5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с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реализацией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проекта» по __ этапу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проекта</w:t>
      </w:r>
    </w:p>
    <w:p w14:paraId="10D9F3CF" w14:textId="77777777" w:rsidR="00BE3585" w:rsidRPr="00BE3585" w:rsidRDefault="00BE3585" w:rsidP="00BE3585">
      <w:pPr>
        <w:spacing w:before="217"/>
        <w:ind w:left="479" w:right="630"/>
        <w:jc w:val="center"/>
        <w:rPr>
          <w:sz w:val="24"/>
          <w:szCs w:val="24"/>
        </w:rPr>
      </w:pPr>
      <w:r w:rsidRPr="00BE3585">
        <w:rPr>
          <w:sz w:val="24"/>
          <w:szCs w:val="24"/>
        </w:rPr>
        <w:t>Таблица</w:t>
      </w:r>
      <w:r w:rsidRPr="00BE3585">
        <w:rPr>
          <w:spacing w:val="-3"/>
          <w:sz w:val="24"/>
          <w:szCs w:val="24"/>
        </w:rPr>
        <w:t xml:space="preserve"> </w:t>
      </w:r>
      <w:r w:rsidRPr="00BE3585">
        <w:rPr>
          <w:sz w:val="24"/>
          <w:szCs w:val="24"/>
        </w:rPr>
        <w:t>1.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Расчет</w:t>
      </w:r>
      <w:r w:rsidRPr="00BE3585">
        <w:rPr>
          <w:spacing w:val="-1"/>
          <w:sz w:val="24"/>
          <w:szCs w:val="24"/>
        </w:rPr>
        <w:t xml:space="preserve"> </w:t>
      </w:r>
      <w:r w:rsidRPr="00BE3585">
        <w:rPr>
          <w:sz w:val="24"/>
          <w:szCs w:val="24"/>
        </w:rPr>
        <w:t>расходов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на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оплату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труда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работников,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связанных</w:t>
      </w:r>
      <w:r w:rsidRPr="00BE3585">
        <w:rPr>
          <w:spacing w:val="-1"/>
          <w:sz w:val="24"/>
          <w:szCs w:val="24"/>
        </w:rPr>
        <w:t xml:space="preserve"> </w:t>
      </w:r>
      <w:r w:rsidRPr="00BE3585">
        <w:rPr>
          <w:sz w:val="24"/>
          <w:szCs w:val="24"/>
        </w:rPr>
        <w:t>с</w:t>
      </w:r>
      <w:r w:rsidRPr="00BE3585">
        <w:rPr>
          <w:spacing w:val="-4"/>
          <w:sz w:val="24"/>
          <w:szCs w:val="24"/>
        </w:rPr>
        <w:t xml:space="preserve"> </w:t>
      </w:r>
      <w:r w:rsidRPr="00BE3585">
        <w:rPr>
          <w:sz w:val="24"/>
          <w:szCs w:val="24"/>
        </w:rPr>
        <w:t>реализацией</w:t>
      </w:r>
      <w:r w:rsidRPr="00BE3585">
        <w:rPr>
          <w:spacing w:val="-1"/>
          <w:sz w:val="24"/>
          <w:szCs w:val="24"/>
        </w:rPr>
        <w:t xml:space="preserve"> </w:t>
      </w:r>
      <w:r w:rsidRPr="00BE3585">
        <w:rPr>
          <w:sz w:val="24"/>
          <w:szCs w:val="24"/>
        </w:rPr>
        <w:t>проекта</w:t>
      </w:r>
    </w:p>
    <w:p w14:paraId="146B0DB1" w14:textId="77777777" w:rsidR="00BE3585" w:rsidRPr="00BE3585" w:rsidRDefault="00BE3585" w:rsidP="00BE3585">
      <w:pPr>
        <w:spacing w:before="6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005"/>
        <w:gridCol w:w="2436"/>
        <w:gridCol w:w="2403"/>
        <w:gridCol w:w="2894"/>
      </w:tblGrid>
      <w:tr w:rsidR="00BE3585" w:rsidRPr="00BE3585" w14:paraId="6F7693AB" w14:textId="77777777" w:rsidTr="00BE3585">
        <w:trPr>
          <w:trHeight w:val="300"/>
          <w:tblHeader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955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E43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7E6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Заработная плата в</w:t>
            </w:r>
            <w:r w:rsidRPr="00BE3585">
              <w:rPr>
                <w:b/>
                <w:bCs/>
                <w:sz w:val="24"/>
                <w:szCs w:val="24"/>
              </w:rPr>
              <w:br/>
              <w:t>месяц, руб., в т.ч. НДФЛ*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7F0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BE3585" w:rsidRPr="00BE3585" w14:paraId="1AA0C878" w14:textId="77777777" w:rsidTr="00BE3585">
        <w:trPr>
          <w:trHeight w:val="1146"/>
          <w:tblHeader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D06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DA37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646C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4134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 счет средств</w:t>
            </w:r>
            <w:r w:rsidRPr="00BE3585">
              <w:rPr>
                <w:b/>
                <w:bCs/>
                <w:sz w:val="24"/>
                <w:szCs w:val="24"/>
              </w:rPr>
              <w:br/>
              <w:t>гранта,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3AE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 счет средств</w:t>
            </w:r>
            <w:r w:rsidRPr="00BE3585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E3585">
              <w:rPr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BE3585">
              <w:rPr>
                <w:b/>
                <w:bCs/>
                <w:sz w:val="24"/>
                <w:szCs w:val="24"/>
              </w:rPr>
              <w:t>, руб.</w:t>
            </w:r>
          </w:p>
        </w:tc>
      </w:tr>
      <w:tr w:rsidR="00BE3585" w:rsidRPr="00BE3585" w14:paraId="0AF64875" w14:textId="77777777" w:rsidTr="00BE3585">
        <w:trPr>
          <w:trHeight w:val="300"/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98B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AF1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DA65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55A4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5A5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E3585" w:rsidRPr="00BE3585" w14:paraId="00A30759" w14:textId="77777777" w:rsidTr="00BE3585">
        <w:trPr>
          <w:trHeight w:val="38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57FE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7A8D" w14:textId="77777777" w:rsidR="00BE3585" w:rsidRPr="00BE3585" w:rsidRDefault="00BE3585" w:rsidP="00BE3585">
            <w:pPr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2D72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2710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094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2343B103" w14:textId="77777777" w:rsidTr="00BE3585">
        <w:trPr>
          <w:trHeight w:val="38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A30C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C24C" w14:textId="77777777" w:rsidR="00BE3585" w:rsidRPr="00BE3585" w:rsidRDefault="00BE3585" w:rsidP="00BE3585">
            <w:pPr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D921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9E5A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DAF4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1BFA3AC9" w14:textId="77777777" w:rsidTr="00BE3585">
        <w:trPr>
          <w:trHeight w:val="38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88EB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8E7E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…….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39A3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EF18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2D22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1610CE35" w14:textId="77777777" w:rsidTr="00BE3585">
        <w:trPr>
          <w:trHeight w:val="38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E4CB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2D4A" w14:textId="77777777" w:rsidR="00BE3585" w:rsidRPr="00BE3585" w:rsidRDefault="00BE3585" w:rsidP="00BE3585">
            <w:pPr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5F2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2AE5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50DC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C38945" w14:textId="77777777" w:rsidR="00BE3585" w:rsidRPr="00BE3585" w:rsidRDefault="00BE3585" w:rsidP="00BE3585">
      <w:pPr>
        <w:rPr>
          <w:sz w:val="24"/>
          <w:szCs w:val="24"/>
        </w:rPr>
      </w:pPr>
      <w:r w:rsidRPr="00BE3585">
        <w:rPr>
          <w:sz w:val="24"/>
          <w:szCs w:val="24"/>
        </w:rPr>
        <w:t>*- Максимальная заработная плата в смете проекта 480 000 рублей, в том числе НДФЛ, (за счет средств гранта 384 000 руб., в том числе НДФЛ) за месяц при полном рабочем дне и пятидневной рабочей неделе с продолжительностью ежедневной работы (смены) не менее 8 часов. В случае необходимости привлечения уникальных специалистов, требующих более высокой оплаты, это возможно только по согласованию с грантовым комитетом во время защиты проекта.</w:t>
      </w:r>
    </w:p>
    <w:p w14:paraId="7175D083" w14:textId="77777777" w:rsidR="00BE3585" w:rsidRPr="00BE3585" w:rsidRDefault="00BE3585" w:rsidP="00BE3585">
      <w:pPr>
        <w:spacing w:before="120" w:after="120"/>
        <w:jc w:val="center"/>
        <w:rPr>
          <w:sz w:val="24"/>
          <w:szCs w:val="24"/>
        </w:rPr>
      </w:pPr>
      <w:r w:rsidRPr="00BE3585">
        <w:rPr>
          <w:sz w:val="24"/>
          <w:szCs w:val="24"/>
        </w:rPr>
        <w:t>Таблица 2. Расчет расходов на оплату обязательных страховых платежей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07"/>
        <w:gridCol w:w="1842"/>
        <w:gridCol w:w="1701"/>
        <w:gridCol w:w="2268"/>
      </w:tblGrid>
      <w:tr w:rsidR="00BE3585" w:rsidRPr="00BE3585" w14:paraId="245823CB" w14:textId="77777777" w:rsidTr="00BE3585">
        <w:trPr>
          <w:trHeight w:val="226"/>
          <w:tblHeader/>
          <w:jc w:val="center"/>
        </w:trPr>
        <w:tc>
          <w:tcPr>
            <w:tcW w:w="1843" w:type="dxa"/>
            <w:vMerge w:val="restart"/>
            <w:vAlign w:val="center"/>
          </w:tcPr>
          <w:p w14:paraId="4FCD377C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Наименование взноса</w:t>
            </w:r>
          </w:p>
        </w:tc>
        <w:tc>
          <w:tcPr>
            <w:tcW w:w="2807" w:type="dxa"/>
            <w:vMerge w:val="restart"/>
            <w:vAlign w:val="center"/>
          </w:tcPr>
          <w:p w14:paraId="0ED680AB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12D3D2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Общая сумма расходов, руб.**</w:t>
            </w:r>
          </w:p>
          <w:p w14:paraId="2B5505DE" w14:textId="77777777" w:rsidR="00BE3585" w:rsidRPr="00BE3585" w:rsidRDefault="00BE3585" w:rsidP="00BE3585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7CEE2AC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vAlign w:val="center"/>
          </w:tcPr>
          <w:p w14:paraId="56DAD632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Комментарий</w:t>
            </w:r>
            <w:r w:rsidRPr="00BE3585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E3585" w:rsidRPr="00BE3585" w14:paraId="7BBD1AC3" w14:textId="77777777" w:rsidTr="00BE3585">
        <w:trPr>
          <w:trHeight w:val="1016"/>
          <w:tblHeader/>
          <w:jc w:val="center"/>
        </w:trPr>
        <w:tc>
          <w:tcPr>
            <w:tcW w:w="1843" w:type="dxa"/>
            <w:vMerge/>
            <w:vAlign w:val="center"/>
          </w:tcPr>
          <w:p w14:paraId="6461DE3D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1997AC8B" w14:textId="77777777" w:rsidR="00BE3585" w:rsidRPr="00BE3585" w:rsidRDefault="00BE3585" w:rsidP="00BE3585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C316ED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 счет средств</w:t>
            </w:r>
            <w:r w:rsidRPr="00BE3585">
              <w:rPr>
                <w:b/>
                <w:bCs/>
                <w:sz w:val="24"/>
                <w:szCs w:val="24"/>
              </w:rPr>
              <w:br/>
              <w:t>гранта, руб.</w:t>
            </w:r>
          </w:p>
        </w:tc>
        <w:tc>
          <w:tcPr>
            <w:tcW w:w="1701" w:type="dxa"/>
            <w:vAlign w:val="center"/>
          </w:tcPr>
          <w:p w14:paraId="59537869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 счет средств</w:t>
            </w:r>
            <w:r w:rsidRPr="00BE3585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E3585">
              <w:rPr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BE3585">
              <w:rPr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268" w:type="dxa"/>
            <w:vMerge/>
            <w:vAlign w:val="center"/>
          </w:tcPr>
          <w:p w14:paraId="723F26B6" w14:textId="77777777" w:rsidR="00BE3585" w:rsidRPr="00BE3585" w:rsidRDefault="00BE3585" w:rsidP="00BE3585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3585" w:rsidRPr="00BE3585" w14:paraId="70664BCF" w14:textId="77777777" w:rsidTr="00BE3585">
        <w:trPr>
          <w:trHeight w:val="325"/>
          <w:tblHeader/>
          <w:jc w:val="center"/>
        </w:trPr>
        <w:tc>
          <w:tcPr>
            <w:tcW w:w="1843" w:type="dxa"/>
            <w:vAlign w:val="center"/>
          </w:tcPr>
          <w:p w14:paraId="20B8946B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14:paraId="64227DCC" w14:textId="77777777" w:rsidR="00BE3585" w:rsidRPr="00BE3585" w:rsidRDefault="00BE3585" w:rsidP="00BE3585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A40EC67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7B9F778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4579E72" w14:textId="77777777" w:rsidR="00BE3585" w:rsidRPr="00BE3585" w:rsidRDefault="00BE3585" w:rsidP="00BE3585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E3585" w:rsidRPr="00BE3585" w14:paraId="3E6D1E6D" w14:textId="77777777" w:rsidTr="00BE3585">
        <w:trPr>
          <w:trHeight w:val="548"/>
          <w:jc w:val="center"/>
        </w:trPr>
        <w:tc>
          <w:tcPr>
            <w:tcW w:w="1843" w:type="dxa"/>
            <w:vAlign w:val="center"/>
          </w:tcPr>
          <w:p w14:paraId="1F774095" w14:textId="77777777" w:rsidR="00BE3585" w:rsidRPr="00BE3585" w:rsidRDefault="00BE3585" w:rsidP="00BE3585">
            <w:pPr>
              <w:jc w:val="left"/>
              <w:rPr>
                <w:sz w:val="24"/>
                <w:szCs w:val="24"/>
              </w:rPr>
            </w:pPr>
            <w:r w:rsidRPr="00BE3585">
              <w:rPr>
                <w:bCs/>
                <w:sz w:val="24"/>
                <w:szCs w:val="24"/>
              </w:rPr>
              <w:t xml:space="preserve">Страховые взносы                       с выплат штатным работникам </w:t>
            </w:r>
          </w:p>
        </w:tc>
        <w:tc>
          <w:tcPr>
            <w:tcW w:w="2807" w:type="dxa"/>
            <w:vAlign w:val="center"/>
          </w:tcPr>
          <w:p w14:paraId="3CF55BB0" w14:textId="77777777" w:rsidR="00BE3585" w:rsidRPr="00BE3585" w:rsidRDefault="00BE3585" w:rsidP="00BE3585">
            <w:pPr>
              <w:jc w:val="center"/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Указывается абсолютный показатель за весь период, вычисляется следующим образом: данные строки «Итого» в таблице 1 умножить на тариф, применяемый для начисления страховых взносов по оплате труда штатных работников в организации</w:t>
            </w:r>
          </w:p>
        </w:tc>
        <w:tc>
          <w:tcPr>
            <w:tcW w:w="1842" w:type="dxa"/>
            <w:vAlign w:val="center"/>
          </w:tcPr>
          <w:p w14:paraId="2BCB3453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A30F4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8DAFF8" w14:textId="77777777" w:rsidR="00BE3585" w:rsidRPr="00BE3585" w:rsidRDefault="00BE3585" w:rsidP="00BE3585">
            <w:pPr>
              <w:jc w:val="center"/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Следует указать ставку(</w:t>
            </w:r>
            <w:proofErr w:type="spellStart"/>
            <w:r w:rsidRPr="00BE3585">
              <w:rPr>
                <w:i/>
                <w:iCs/>
                <w:sz w:val="24"/>
                <w:szCs w:val="24"/>
              </w:rPr>
              <w:t>ки</w:t>
            </w:r>
            <w:proofErr w:type="spellEnd"/>
            <w:r w:rsidRPr="00BE3585">
              <w:rPr>
                <w:i/>
                <w:iCs/>
                <w:sz w:val="24"/>
                <w:szCs w:val="24"/>
              </w:rPr>
              <w:t xml:space="preserve">), применяемую </w:t>
            </w:r>
          </w:p>
          <w:p w14:paraId="4DA49822" w14:textId="77777777" w:rsidR="00BE3585" w:rsidRPr="00BE3585" w:rsidRDefault="00BE3585" w:rsidP="00BE3585">
            <w:pPr>
              <w:jc w:val="center"/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(-</w:t>
            </w:r>
            <w:proofErr w:type="spellStart"/>
            <w:r w:rsidRPr="00BE3585">
              <w:rPr>
                <w:i/>
                <w:iCs/>
                <w:sz w:val="24"/>
                <w:szCs w:val="24"/>
              </w:rPr>
              <w:t>ые</w:t>
            </w:r>
            <w:proofErr w:type="spellEnd"/>
            <w:r w:rsidRPr="00BE3585">
              <w:rPr>
                <w:i/>
                <w:iCs/>
                <w:sz w:val="24"/>
                <w:szCs w:val="24"/>
              </w:rPr>
              <w:t>) в организации для начисления страховых взносов по оплате труда штатных работников (в т.ч. указываются ставки, применяемые после достижения регресса)</w:t>
            </w:r>
          </w:p>
        </w:tc>
      </w:tr>
      <w:tr w:rsidR="00BE3585" w:rsidRPr="00BE3585" w14:paraId="0AFEF80F" w14:textId="77777777" w:rsidTr="00BE3585">
        <w:trPr>
          <w:trHeight w:val="241"/>
          <w:jc w:val="center"/>
        </w:trPr>
        <w:tc>
          <w:tcPr>
            <w:tcW w:w="4650" w:type="dxa"/>
            <w:gridSpan w:val="2"/>
            <w:vAlign w:val="center"/>
          </w:tcPr>
          <w:p w14:paraId="7B351FC6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14:paraId="4010E983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B26B9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6962C4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х</w:t>
            </w:r>
          </w:p>
        </w:tc>
      </w:tr>
    </w:tbl>
    <w:p w14:paraId="727F1EC7" w14:textId="77777777" w:rsidR="00BE3585" w:rsidRPr="00BE3585" w:rsidRDefault="00BE3585" w:rsidP="00BE3585">
      <w:pPr>
        <w:rPr>
          <w:sz w:val="24"/>
          <w:szCs w:val="24"/>
        </w:rPr>
      </w:pPr>
    </w:p>
    <w:p w14:paraId="11CCB580" w14:textId="77777777" w:rsidR="00BE3585" w:rsidRPr="00BE3585" w:rsidRDefault="00BE3585" w:rsidP="00BE3585">
      <w:pPr>
        <w:rPr>
          <w:sz w:val="24"/>
          <w:szCs w:val="24"/>
        </w:rPr>
      </w:pPr>
      <w:r w:rsidRPr="00BE3585">
        <w:rPr>
          <w:sz w:val="24"/>
          <w:szCs w:val="24"/>
        </w:rPr>
        <w:t>**– указать сумму обязательных страховых взносов без учета заработной платы</w:t>
      </w:r>
    </w:p>
    <w:p w14:paraId="755BB70E" w14:textId="77777777" w:rsidR="00BE3585" w:rsidRPr="00BE3585" w:rsidRDefault="00BE3585" w:rsidP="00BE3585">
      <w:pPr>
        <w:jc w:val="center"/>
        <w:rPr>
          <w:sz w:val="24"/>
          <w:szCs w:val="24"/>
        </w:rPr>
      </w:pPr>
    </w:p>
    <w:p w14:paraId="5A8A7FD5" w14:textId="77777777" w:rsidR="00BE3585" w:rsidRPr="00BE3585" w:rsidRDefault="00BE3585" w:rsidP="00BE3585">
      <w:pPr>
        <w:jc w:val="center"/>
        <w:rPr>
          <w:sz w:val="24"/>
          <w:szCs w:val="24"/>
        </w:rPr>
      </w:pPr>
      <w:r w:rsidRPr="00BE3585">
        <w:rPr>
          <w:sz w:val="24"/>
          <w:szCs w:val="24"/>
        </w:rPr>
        <w:t>Таблица 3. Расшифровка ролей в проекте и функционала работников, связанных с реализацией проекта</w:t>
      </w:r>
    </w:p>
    <w:tbl>
      <w:tblPr>
        <w:tblW w:w="5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3"/>
        <w:gridCol w:w="2763"/>
        <w:gridCol w:w="2618"/>
        <w:gridCol w:w="1889"/>
      </w:tblGrid>
      <w:tr w:rsidR="00BE3585" w:rsidRPr="00BE3585" w14:paraId="2FDA4A90" w14:textId="77777777" w:rsidTr="00BE3585">
        <w:trPr>
          <w:trHeight w:val="1208"/>
          <w:tblHeader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E56F004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14:paraId="38427091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7E53D78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Роль в проекте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07419C8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0DEACA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Функционал*</w:t>
            </w:r>
          </w:p>
        </w:tc>
        <w:tc>
          <w:tcPr>
            <w:tcW w:w="1154" w:type="pct"/>
            <w:vAlign w:val="center"/>
          </w:tcPr>
          <w:p w14:paraId="6DF53F1E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Номера мероприятий календарного плана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48345C6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18C213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Количество рабочих часов на этап**</w:t>
            </w:r>
          </w:p>
        </w:tc>
      </w:tr>
      <w:tr w:rsidR="00BE3585" w:rsidRPr="00BE3585" w14:paraId="65DAC72E" w14:textId="77777777" w:rsidTr="00BE3585">
        <w:trPr>
          <w:trHeight w:val="300"/>
          <w:tblHeader/>
          <w:jc w:val="center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46B534C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14:paraId="04677469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FE9A5E8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pct"/>
            <w:vAlign w:val="center"/>
          </w:tcPr>
          <w:p w14:paraId="118E6CE2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FF3C50A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E3585" w:rsidRPr="00BE3585" w14:paraId="4665B550" w14:textId="77777777" w:rsidTr="00BE3585">
        <w:trPr>
          <w:trHeight w:val="300"/>
          <w:tblHeader/>
          <w:jc w:val="center"/>
        </w:trPr>
        <w:tc>
          <w:tcPr>
            <w:tcW w:w="321" w:type="pct"/>
            <w:shd w:val="clear" w:color="auto" w:fill="auto"/>
            <w:noWrap/>
            <w:vAlign w:val="center"/>
          </w:tcPr>
          <w:p w14:paraId="1518128B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578C2860" w14:textId="77777777" w:rsidR="00BE3585" w:rsidRPr="00BE3585" w:rsidRDefault="00BE3585" w:rsidP="00BE3585">
            <w:pPr>
              <w:jc w:val="center"/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Программист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6F5C87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14:paraId="0E182BB0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050CA17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2DF6F9CE" w14:textId="77777777" w:rsidTr="00BE3585">
        <w:trPr>
          <w:trHeight w:val="300"/>
          <w:tblHeader/>
          <w:jc w:val="center"/>
        </w:trPr>
        <w:tc>
          <w:tcPr>
            <w:tcW w:w="321" w:type="pct"/>
            <w:shd w:val="clear" w:color="auto" w:fill="auto"/>
            <w:noWrap/>
            <w:vAlign w:val="center"/>
          </w:tcPr>
          <w:p w14:paraId="46E9998D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2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0AB487C0" w14:textId="77777777" w:rsidR="00BE3585" w:rsidRPr="00BE3585" w:rsidRDefault="00BE3585" w:rsidP="00BE3585">
            <w:pPr>
              <w:jc w:val="center"/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Аналитик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AC875D7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14:paraId="075D8F94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B59C568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264C59F1" w14:textId="77777777" w:rsidTr="00BE3585">
        <w:trPr>
          <w:trHeight w:val="234"/>
          <w:tblHeader/>
          <w:jc w:val="center"/>
        </w:trPr>
        <w:tc>
          <w:tcPr>
            <w:tcW w:w="321" w:type="pct"/>
            <w:shd w:val="clear" w:color="auto" w:fill="auto"/>
            <w:noWrap/>
            <w:vAlign w:val="center"/>
          </w:tcPr>
          <w:p w14:paraId="76DA1133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6D2C8AA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F68F46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pct"/>
          </w:tcPr>
          <w:p w14:paraId="7874FAAB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AC157A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2335D6" w14:textId="77777777" w:rsidR="00BE3585" w:rsidRPr="00BE3585" w:rsidRDefault="00BE3585" w:rsidP="00BE3585">
      <w:pPr>
        <w:autoSpaceDE w:val="0"/>
        <w:autoSpaceDN w:val="0"/>
        <w:adjustRightInd w:val="0"/>
        <w:rPr>
          <w:bCs/>
          <w:sz w:val="24"/>
          <w:szCs w:val="24"/>
        </w:rPr>
      </w:pPr>
      <w:r w:rsidRPr="00BE3585">
        <w:rPr>
          <w:bCs/>
          <w:sz w:val="24"/>
          <w:szCs w:val="24"/>
        </w:rPr>
        <w:t>*- указываются выполняемые функции в рамках конкретных мероприятий календарного плана</w:t>
      </w:r>
    </w:p>
    <w:p w14:paraId="13D530EE" w14:textId="77777777" w:rsidR="00BE3585" w:rsidRPr="00BE3585" w:rsidRDefault="00BE3585" w:rsidP="00BE3585">
      <w:pPr>
        <w:autoSpaceDE w:val="0"/>
        <w:autoSpaceDN w:val="0"/>
        <w:adjustRightInd w:val="0"/>
        <w:rPr>
          <w:bCs/>
          <w:sz w:val="24"/>
          <w:szCs w:val="24"/>
        </w:rPr>
      </w:pPr>
      <w:r w:rsidRPr="00BE3585">
        <w:rPr>
          <w:bCs/>
          <w:sz w:val="24"/>
          <w:szCs w:val="24"/>
        </w:rPr>
        <w:t>**- общее количество рабочих часов должно быть равно заявленным часам по выполнению работ в соответствующем этапе календарного плана</w:t>
      </w:r>
    </w:p>
    <w:p w14:paraId="74C2DA4C" w14:textId="77777777" w:rsidR="00BE3585" w:rsidRPr="00BE3585" w:rsidRDefault="00BE3585" w:rsidP="00BE3585">
      <w:pPr>
        <w:tabs>
          <w:tab w:val="left" w:pos="4041"/>
          <w:tab w:val="left" w:pos="5387"/>
        </w:tabs>
        <w:spacing w:line="340" w:lineRule="auto"/>
        <w:jc w:val="center"/>
        <w:rPr>
          <w:b/>
          <w:sz w:val="24"/>
          <w:szCs w:val="24"/>
        </w:rPr>
      </w:pPr>
    </w:p>
    <w:p w14:paraId="723D8C85" w14:textId="77777777" w:rsidR="00BE3585" w:rsidRPr="00BE3585" w:rsidRDefault="00BE3585" w:rsidP="00BE3585">
      <w:pPr>
        <w:tabs>
          <w:tab w:val="left" w:pos="4041"/>
          <w:tab w:val="left" w:pos="5387"/>
        </w:tabs>
        <w:spacing w:line="340" w:lineRule="auto"/>
        <w:jc w:val="center"/>
        <w:rPr>
          <w:b/>
          <w:sz w:val="24"/>
          <w:szCs w:val="24"/>
        </w:rPr>
      </w:pPr>
      <w:r w:rsidRPr="00BE3585">
        <w:rPr>
          <w:b/>
          <w:sz w:val="24"/>
          <w:szCs w:val="24"/>
        </w:rPr>
        <w:t xml:space="preserve">Расшифровка статьи расходов «Накладные </w:t>
      </w:r>
      <w:proofErr w:type="gramStart"/>
      <w:r w:rsidRPr="00BE3585">
        <w:rPr>
          <w:b/>
          <w:sz w:val="24"/>
          <w:szCs w:val="24"/>
        </w:rPr>
        <w:t xml:space="preserve">расходы» </w:t>
      </w:r>
      <w:r w:rsidRPr="00BE3585">
        <w:rPr>
          <w:b/>
          <w:spacing w:val="-57"/>
          <w:sz w:val="24"/>
          <w:szCs w:val="24"/>
        </w:rPr>
        <w:t xml:space="preserve">  </w:t>
      </w:r>
      <w:proofErr w:type="gramEnd"/>
      <w:r w:rsidRPr="00BE3585">
        <w:rPr>
          <w:b/>
          <w:sz w:val="24"/>
          <w:szCs w:val="24"/>
        </w:rPr>
        <w:t>по _ этапу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проекта</w:t>
      </w:r>
    </w:p>
    <w:p w14:paraId="3E44AE59" w14:textId="77777777" w:rsidR="00BE3585" w:rsidRPr="00BE3585" w:rsidRDefault="00BE3585" w:rsidP="00BE3585">
      <w:pPr>
        <w:jc w:val="center"/>
        <w:rPr>
          <w:sz w:val="24"/>
          <w:szCs w:val="24"/>
        </w:rPr>
      </w:pPr>
      <w:r w:rsidRPr="00BE3585">
        <w:rPr>
          <w:sz w:val="24"/>
          <w:szCs w:val="24"/>
        </w:rPr>
        <w:t>Таблица</w:t>
      </w:r>
      <w:r w:rsidRPr="00BE3585">
        <w:rPr>
          <w:spacing w:val="-3"/>
          <w:sz w:val="24"/>
          <w:szCs w:val="24"/>
        </w:rPr>
        <w:t xml:space="preserve"> </w:t>
      </w:r>
      <w:r w:rsidRPr="00BE3585">
        <w:rPr>
          <w:sz w:val="24"/>
          <w:szCs w:val="24"/>
        </w:rPr>
        <w:t>1.</w:t>
      </w:r>
      <w:r w:rsidRPr="00BE3585">
        <w:rPr>
          <w:spacing w:val="-1"/>
          <w:sz w:val="24"/>
          <w:szCs w:val="24"/>
        </w:rPr>
        <w:t xml:space="preserve"> </w:t>
      </w:r>
      <w:r w:rsidRPr="00BE3585">
        <w:rPr>
          <w:sz w:val="24"/>
          <w:szCs w:val="24"/>
        </w:rPr>
        <w:t>Расчет</w:t>
      </w:r>
      <w:r w:rsidRPr="00BE3585">
        <w:rPr>
          <w:spacing w:val="-1"/>
          <w:sz w:val="24"/>
          <w:szCs w:val="24"/>
        </w:rPr>
        <w:t xml:space="preserve"> </w:t>
      </w:r>
      <w:r w:rsidRPr="00BE3585">
        <w:rPr>
          <w:sz w:val="24"/>
          <w:szCs w:val="24"/>
        </w:rPr>
        <w:t>расходов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на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оплату</w:t>
      </w:r>
      <w:r w:rsidRPr="00BE3585">
        <w:rPr>
          <w:spacing w:val="-1"/>
          <w:sz w:val="24"/>
          <w:szCs w:val="24"/>
        </w:rPr>
        <w:t xml:space="preserve"> </w:t>
      </w:r>
      <w:r w:rsidRPr="00BE3585">
        <w:rPr>
          <w:sz w:val="24"/>
          <w:szCs w:val="24"/>
        </w:rPr>
        <w:t>аренды</w:t>
      </w:r>
      <w:r w:rsidRPr="00BE3585">
        <w:rPr>
          <w:spacing w:val="-2"/>
          <w:sz w:val="24"/>
          <w:szCs w:val="24"/>
        </w:rPr>
        <w:t xml:space="preserve"> </w:t>
      </w:r>
      <w:r w:rsidRPr="00BE3585">
        <w:rPr>
          <w:sz w:val="24"/>
          <w:szCs w:val="24"/>
        </w:rPr>
        <w:t>помещений</w:t>
      </w: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453"/>
        <w:gridCol w:w="6978"/>
      </w:tblGrid>
      <w:tr w:rsidR="00BE3585" w:rsidRPr="00BE3585" w14:paraId="762EE57B" w14:textId="77777777" w:rsidTr="00BE3585">
        <w:trPr>
          <w:trHeight w:val="240"/>
          <w:tblHeader/>
          <w:jc w:val="center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14:paraId="6BE152B0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3E2E1948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117" w:type="pct"/>
            <w:shd w:val="clear" w:color="auto" w:fill="auto"/>
            <w:vAlign w:val="center"/>
            <w:hideMark/>
          </w:tcPr>
          <w:p w14:paraId="098CB600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Нежилое помещение</w:t>
            </w:r>
          </w:p>
        </w:tc>
      </w:tr>
      <w:tr w:rsidR="00BE3585" w:rsidRPr="00BE3585" w14:paraId="271C811A" w14:textId="77777777" w:rsidTr="00BE3585">
        <w:trPr>
          <w:trHeight w:val="240"/>
          <w:tblHeader/>
          <w:jc w:val="center"/>
        </w:trPr>
        <w:tc>
          <w:tcPr>
            <w:tcW w:w="1234" w:type="pct"/>
            <w:shd w:val="clear" w:color="auto" w:fill="auto"/>
            <w:noWrap/>
            <w:vAlign w:val="center"/>
          </w:tcPr>
          <w:p w14:paraId="00268477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14:paraId="60B4888B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08E728FF" w14:textId="77777777" w:rsidR="00BE3585" w:rsidRPr="00BE3585" w:rsidRDefault="00BE3585" w:rsidP="00BE3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E3585" w:rsidRPr="00BE3585" w14:paraId="383F652C" w14:textId="77777777" w:rsidTr="00BE3585">
        <w:trPr>
          <w:trHeight w:val="48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0B917A58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Характеристики объекта и его предназначение в проекте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0F48C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3117" w:type="pct"/>
            <w:shd w:val="clear" w:color="auto" w:fill="auto"/>
            <w:noWrap/>
            <w:vAlign w:val="center"/>
            <w:hideMark/>
          </w:tcPr>
          <w:p w14:paraId="5067C6B8" w14:textId="77777777" w:rsidR="00BE3585" w:rsidRPr="00BE3585" w:rsidRDefault="00BE3585" w:rsidP="00BE3585">
            <w:pPr>
              <w:jc w:val="center"/>
              <w:rPr>
                <w:i/>
                <w:iCs/>
                <w:sz w:val="24"/>
                <w:szCs w:val="24"/>
              </w:rPr>
            </w:pPr>
            <w:r w:rsidRPr="00BE3585">
              <w:rPr>
                <w:i/>
                <w:iCs/>
                <w:sz w:val="24"/>
                <w:szCs w:val="24"/>
              </w:rPr>
              <w:t>Офисное помещение для размещения рабочих мест персонала проекта</w:t>
            </w:r>
          </w:p>
        </w:tc>
      </w:tr>
      <w:tr w:rsidR="00BE3585" w:rsidRPr="00BE3585" w14:paraId="3EE26819" w14:textId="77777777" w:rsidTr="00BE3585">
        <w:trPr>
          <w:trHeight w:val="24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73192B23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Площадь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98DBF9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кв.м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2E3B957B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15716317" w14:textId="77777777" w:rsidTr="00BE3585">
        <w:trPr>
          <w:trHeight w:val="48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0EC06DD0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Ставка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аренды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41792A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./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кв.м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75D2075D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1E29238B" w14:textId="77777777" w:rsidTr="00BE3585">
        <w:trPr>
          <w:trHeight w:val="24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39F316D6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Арендная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плата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BFF36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07E959DD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33613C08" w14:textId="77777777" w:rsidTr="00BE3585">
        <w:trPr>
          <w:trHeight w:val="48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2B453E13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Арендная плата за расчетный период (этап</w:t>
            </w:r>
            <w:r w:rsidRPr="00BE3585">
              <w:rPr>
                <w:sz w:val="24"/>
                <w:szCs w:val="24"/>
                <w:vertAlign w:val="superscript"/>
              </w:rPr>
              <w:footnoteReference w:id="2"/>
            </w:r>
            <w:r w:rsidRPr="00BE3585">
              <w:rPr>
                <w:sz w:val="24"/>
                <w:szCs w:val="24"/>
              </w:rPr>
              <w:t>)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6B29AF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1C2ADCB1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1DD113C2" w14:textId="77777777" w:rsidTr="00BE3585">
        <w:trPr>
          <w:trHeight w:val="24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3448CE8E" w14:textId="77777777" w:rsidR="00BE3585" w:rsidRPr="00BE3585" w:rsidRDefault="00BE3585" w:rsidP="00BE3585">
            <w:pPr>
              <w:rPr>
                <w:sz w:val="24"/>
                <w:szCs w:val="24"/>
              </w:rPr>
            </w:pPr>
            <w:r w:rsidRPr="00BE3585">
              <w:rPr>
                <w:sz w:val="24"/>
                <w:szCs w:val="24"/>
              </w:rPr>
              <w:t>ИТОГО по всем объектам за отчетный период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28FAA5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07247CB6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34FEC846" w14:textId="77777777" w:rsidTr="00BE3585">
        <w:trPr>
          <w:trHeight w:val="24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78EFB172" w14:textId="77777777" w:rsidR="00BE3585" w:rsidRPr="00BE3585" w:rsidRDefault="00BE3585" w:rsidP="00BE3585">
            <w:pPr>
              <w:jc w:val="right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счет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средств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гранта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77568E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63404E0A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7271B69E" w14:textId="77777777" w:rsidTr="00BE3585">
        <w:trPr>
          <w:trHeight w:val="240"/>
          <w:jc w:val="center"/>
        </w:trPr>
        <w:tc>
          <w:tcPr>
            <w:tcW w:w="1234" w:type="pct"/>
            <w:shd w:val="clear" w:color="auto" w:fill="auto"/>
            <w:vAlign w:val="center"/>
            <w:hideMark/>
          </w:tcPr>
          <w:p w14:paraId="2D55FBD3" w14:textId="77777777" w:rsidR="00BE3585" w:rsidRPr="00BE3585" w:rsidRDefault="00BE3585" w:rsidP="00BE3585">
            <w:pPr>
              <w:jc w:val="right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счет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средств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585">
              <w:rPr>
                <w:sz w:val="24"/>
                <w:szCs w:val="24"/>
                <w:lang w:val="en-US"/>
              </w:rPr>
              <w:t>софинансирования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AA91B0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  <w:proofErr w:type="spellStart"/>
            <w:r w:rsidRPr="00BE358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BE35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pct"/>
            <w:shd w:val="clear" w:color="auto" w:fill="auto"/>
            <w:noWrap/>
            <w:vAlign w:val="center"/>
          </w:tcPr>
          <w:p w14:paraId="68A3E414" w14:textId="77777777" w:rsidR="00BE3585" w:rsidRPr="00BE3585" w:rsidRDefault="00BE3585" w:rsidP="00BE35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77C60F" w14:textId="77777777" w:rsidR="00BE3585" w:rsidRPr="00BE3585" w:rsidRDefault="00BE3585" w:rsidP="00BE3585">
      <w:pPr>
        <w:spacing w:before="80"/>
        <w:ind w:left="479" w:right="629"/>
        <w:jc w:val="center"/>
        <w:rPr>
          <w:bCs/>
          <w:sz w:val="24"/>
          <w:szCs w:val="24"/>
        </w:rPr>
      </w:pPr>
      <w:r w:rsidRPr="00BE3585">
        <w:rPr>
          <w:bCs/>
          <w:sz w:val="24"/>
          <w:szCs w:val="24"/>
        </w:rPr>
        <w:t>Таблица 2. Расчет командировочных расходов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212"/>
        <w:gridCol w:w="2298"/>
        <w:gridCol w:w="1188"/>
        <w:gridCol w:w="2445"/>
      </w:tblGrid>
      <w:tr w:rsidR="00BE3585" w:rsidRPr="00BE3585" w14:paraId="404396D2" w14:textId="77777777" w:rsidTr="00BE3585">
        <w:trPr>
          <w:trHeight w:val="273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14:paraId="00F5EE44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br/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5C25EBF" w14:textId="77777777" w:rsidR="00BE3585" w:rsidRPr="00BE3585" w:rsidRDefault="00BE3585" w:rsidP="00BE3585">
            <w:pPr>
              <w:tabs>
                <w:tab w:val="left" w:pos="1754"/>
              </w:tabs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Общая сумма расходов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3CB9C07F" w14:textId="77777777" w:rsidR="00BE3585" w:rsidRPr="00BE3585" w:rsidRDefault="00BE3585" w:rsidP="00BE3585">
            <w:pPr>
              <w:tabs>
                <w:tab w:val="left" w:pos="478"/>
              </w:tabs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3D1A97F0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BE3585" w:rsidRPr="00BE3585" w14:paraId="5885795D" w14:textId="77777777" w:rsidTr="00BE3585">
        <w:trPr>
          <w:trHeight w:val="592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14:paraId="7BFDDED0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59BA50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4D6680" w14:textId="77777777" w:rsidR="00BE3585" w:rsidRPr="00BE3585" w:rsidRDefault="00BE3585" w:rsidP="00BE3585">
            <w:pPr>
              <w:tabs>
                <w:tab w:val="left" w:pos="2002"/>
              </w:tabs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 xml:space="preserve">За счет </w:t>
            </w:r>
            <w:proofErr w:type="spellStart"/>
            <w:r w:rsidRPr="00BE3585">
              <w:rPr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14:paraId="2A623BBB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За счет гранта</w:t>
            </w: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59A38E5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3585" w:rsidRPr="00BE3585" w14:paraId="3906802D" w14:textId="77777777" w:rsidTr="00BE3585">
        <w:trPr>
          <w:trHeight w:val="295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138DCC44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1FA42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4AA09A" w14:textId="77777777" w:rsidR="00BE3585" w:rsidRPr="00BE3585" w:rsidRDefault="00BE3585" w:rsidP="00BE3585">
            <w:pPr>
              <w:tabs>
                <w:tab w:val="left" w:pos="2002"/>
              </w:tabs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FFF9A0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9186C7A" w14:textId="77777777" w:rsidR="00BE3585" w:rsidRPr="00BE3585" w:rsidRDefault="00BE3585" w:rsidP="00BE3585">
            <w:pPr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5</w:t>
            </w:r>
          </w:p>
        </w:tc>
      </w:tr>
      <w:tr w:rsidR="00BE3585" w:rsidRPr="00BE3585" w14:paraId="7EB9FD2B" w14:textId="77777777" w:rsidTr="00BE3585">
        <w:trPr>
          <w:jc w:val="center"/>
        </w:trPr>
        <w:tc>
          <w:tcPr>
            <w:tcW w:w="3090" w:type="dxa"/>
            <w:shd w:val="clear" w:color="auto" w:fill="auto"/>
          </w:tcPr>
          <w:p w14:paraId="497021ED" w14:textId="77777777" w:rsidR="00BE3585" w:rsidRPr="00BE3585" w:rsidRDefault="00BE3585" w:rsidP="00BE3585">
            <w:pPr>
              <w:spacing w:before="80"/>
              <w:ind w:right="86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E3585">
              <w:rPr>
                <w:bCs/>
                <w:i/>
                <w:iCs/>
                <w:sz w:val="24"/>
                <w:szCs w:val="24"/>
              </w:rPr>
              <w:t>Командировки</w:t>
            </w:r>
            <w:r w:rsidRPr="00BE3585">
              <w:rPr>
                <w:bCs/>
                <w:i/>
                <w:i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p w14:paraId="6DD26A4B" w14:textId="77777777" w:rsidR="00BE3585" w:rsidRPr="00BE3585" w:rsidRDefault="00BE3585" w:rsidP="00BE3585">
            <w:pPr>
              <w:spacing w:before="80"/>
              <w:ind w:right="6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C44C059" w14:textId="77777777" w:rsidR="00BE3585" w:rsidRPr="00BE3585" w:rsidRDefault="00BE3585" w:rsidP="00BE3585">
            <w:pPr>
              <w:spacing w:before="80"/>
              <w:ind w:right="6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14:paraId="3493EEF9" w14:textId="77777777" w:rsidR="00BE3585" w:rsidRPr="00BE3585" w:rsidRDefault="00BE3585" w:rsidP="00BE3585">
            <w:pPr>
              <w:spacing w:before="80"/>
              <w:ind w:right="6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14:paraId="2A439BBA" w14:textId="77777777" w:rsidR="00BE3585" w:rsidRPr="00BE3585" w:rsidRDefault="00BE3585" w:rsidP="00BE3585">
            <w:pPr>
              <w:spacing w:before="80"/>
              <w:ind w:right="62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324937" w14:textId="77777777" w:rsidR="00BE3585" w:rsidRPr="00BE3585" w:rsidRDefault="00BE3585" w:rsidP="00BE3585">
      <w:pPr>
        <w:spacing w:before="80"/>
        <w:ind w:right="629"/>
        <w:jc w:val="center"/>
        <w:rPr>
          <w:b/>
          <w:sz w:val="24"/>
          <w:szCs w:val="24"/>
        </w:rPr>
      </w:pPr>
    </w:p>
    <w:p w14:paraId="642FA0B7" w14:textId="2756E3BA" w:rsidR="00BE3585" w:rsidRPr="00BE3585" w:rsidRDefault="00BE3585" w:rsidP="00BE3585">
      <w:pPr>
        <w:rPr>
          <w:b/>
          <w:sz w:val="24"/>
          <w:szCs w:val="24"/>
        </w:rPr>
      </w:pPr>
    </w:p>
    <w:p w14:paraId="12356F3D" w14:textId="77777777" w:rsidR="00BE3585" w:rsidRPr="00BE3585" w:rsidRDefault="00BE3585" w:rsidP="00BE3585">
      <w:pPr>
        <w:jc w:val="center"/>
        <w:rPr>
          <w:b/>
          <w:sz w:val="24"/>
          <w:szCs w:val="24"/>
        </w:rPr>
      </w:pPr>
      <w:r w:rsidRPr="00BE3585">
        <w:rPr>
          <w:b/>
          <w:sz w:val="24"/>
          <w:szCs w:val="24"/>
        </w:rPr>
        <w:t>Расшифровка статьи</w:t>
      </w:r>
      <w:r w:rsidRPr="00BE3585">
        <w:rPr>
          <w:b/>
          <w:spacing w:val="-6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расходов</w:t>
      </w:r>
      <w:r w:rsidRPr="00BE3585">
        <w:rPr>
          <w:b/>
          <w:spacing w:val="-5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«Расходы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на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оплату</w:t>
      </w:r>
      <w:r w:rsidRPr="00BE3585">
        <w:rPr>
          <w:b/>
          <w:spacing w:val="-5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работ</w:t>
      </w:r>
      <w:r w:rsidRPr="00BE3585">
        <w:rPr>
          <w:b/>
          <w:spacing w:val="-6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(услуг)</w:t>
      </w:r>
      <w:r w:rsidRPr="00BE3585">
        <w:rPr>
          <w:b/>
          <w:spacing w:val="-3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сторонних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организаций,</w:t>
      </w:r>
      <w:r w:rsidRPr="00BE3585">
        <w:rPr>
          <w:b/>
          <w:spacing w:val="-4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непосредственно</w:t>
      </w:r>
      <w:r w:rsidRPr="00BE3585">
        <w:rPr>
          <w:b/>
          <w:spacing w:val="-57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привлекаемых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к</w:t>
      </w:r>
      <w:r w:rsidRPr="00BE3585">
        <w:rPr>
          <w:b/>
          <w:spacing w:val="-1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реализации проекта» по _ этапу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проекта</w:t>
      </w:r>
    </w:p>
    <w:p w14:paraId="26F93A13" w14:textId="77777777" w:rsidR="00BE3585" w:rsidRPr="00BE3585" w:rsidRDefault="00BE3585" w:rsidP="00BE3585">
      <w:pPr>
        <w:ind w:right="151"/>
        <w:jc w:val="center"/>
        <w:rPr>
          <w:b/>
          <w:sz w:val="24"/>
          <w:szCs w:val="24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985"/>
        <w:gridCol w:w="2268"/>
        <w:gridCol w:w="2126"/>
        <w:gridCol w:w="2126"/>
      </w:tblGrid>
      <w:tr w:rsidR="00BE3585" w:rsidRPr="00BE3585" w14:paraId="022E41FC" w14:textId="77777777" w:rsidTr="00AA5399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A63F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E3585">
              <w:rPr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BE358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работ</w:t>
            </w:r>
            <w:proofErr w:type="gramEnd"/>
            <w:r w:rsidRPr="00BE3585">
              <w:rPr>
                <w:b/>
                <w:sz w:val="24"/>
                <w:szCs w:val="24"/>
              </w:rPr>
              <w:t>/услуг</w:t>
            </w:r>
            <w:r w:rsidRPr="00BE3585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9355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Стоимость</w:t>
            </w:r>
            <w:r w:rsidRPr="00BE3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оказания</w:t>
            </w:r>
            <w:r w:rsidRPr="00BE3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услуги</w:t>
            </w:r>
            <w:r w:rsidRPr="00BE3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и</w:t>
            </w:r>
            <w:r w:rsidRPr="00BE35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проведения</w:t>
            </w:r>
            <w:r w:rsidRPr="00BE3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работ,</w:t>
            </w:r>
            <w:r w:rsidRPr="00BE35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F28E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14:paraId="753500C8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14:paraId="0D6BF8A3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lastRenderedPageBreak/>
              <w:t>Комментарий (</w:t>
            </w:r>
            <w:r w:rsidRPr="00BE3585">
              <w:rPr>
                <w:b/>
                <w:bCs/>
                <w:sz w:val="24"/>
                <w:szCs w:val="24"/>
              </w:rPr>
              <w:t>ссылки на публичные ресурсы, реквизиты и данные коммерческих предложений, иные документы, обосновывающие стоимость</w:t>
            </w:r>
            <w:r w:rsidRPr="00BE3585">
              <w:rPr>
                <w:b/>
                <w:sz w:val="24"/>
                <w:szCs w:val="24"/>
              </w:rPr>
              <w:t>)</w:t>
            </w:r>
          </w:p>
        </w:tc>
      </w:tr>
      <w:tr w:rsidR="00BE3585" w:rsidRPr="00BE3585" w14:paraId="02ECA2F0" w14:textId="77777777" w:rsidTr="00AA5399">
        <w:trPr>
          <w:trHeight w:val="31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1FF0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074A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14:paraId="1C388F35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lastRenderedPageBreak/>
              <w:t>Всего за этап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9841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lastRenderedPageBreak/>
              <w:t>в</w:t>
            </w:r>
            <w:r w:rsidRPr="00BE3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том</w:t>
            </w:r>
            <w:r w:rsidRPr="00BE3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D1B4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E3585" w:rsidRPr="00BE3585" w14:paraId="1D63B2DC" w14:textId="77777777" w:rsidTr="00AA5399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7BAC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4EF4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AC7A" w14:textId="77777777" w:rsidR="00BE3585" w:rsidRPr="00BE3585" w:rsidRDefault="00BE3585" w:rsidP="00BE3585">
            <w:pPr>
              <w:widowControl w:val="0"/>
              <w:autoSpaceDE w:val="0"/>
              <w:autoSpaceDN w:val="0"/>
              <w:ind w:firstLine="18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за</w:t>
            </w:r>
            <w:r w:rsidRPr="00BE3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счет</w:t>
            </w:r>
          </w:p>
          <w:p w14:paraId="559E82E2" w14:textId="77777777" w:rsidR="00BE3585" w:rsidRPr="00BE3585" w:rsidRDefault="00BE3585" w:rsidP="00BE3585">
            <w:pPr>
              <w:widowControl w:val="0"/>
              <w:autoSpaceDE w:val="0"/>
              <w:autoSpaceDN w:val="0"/>
              <w:spacing w:line="228" w:lineRule="exact"/>
              <w:ind w:firstLine="18"/>
              <w:jc w:val="center"/>
              <w:rPr>
                <w:b/>
                <w:sz w:val="24"/>
                <w:szCs w:val="24"/>
              </w:rPr>
            </w:pPr>
            <w:proofErr w:type="gramStart"/>
            <w:r w:rsidRPr="00BE3585">
              <w:rPr>
                <w:b/>
                <w:sz w:val="24"/>
                <w:szCs w:val="24"/>
              </w:rPr>
              <w:t>средств</w:t>
            </w:r>
            <w:r w:rsidRPr="00BE3585">
              <w:rPr>
                <w:b/>
                <w:spacing w:val="-48"/>
                <w:sz w:val="24"/>
                <w:szCs w:val="24"/>
              </w:rPr>
              <w:t xml:space="preserve">  </w:t>
            </w:r>
            <w:r w:rsidRPr="00BE3585">
              <w:rPr>
                <w:b/>
                <w:sz w:val="24"/>
                <w:szCs w:val="24"/>
              </w:rPr>
              <w:t>гранта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0BA4" w14:textId="77777777" w:rsidR="00BE3585" w:rsidRPr="00BE3585" w:rsidRDefault="00BE3585" w:rsidP="00BE3585">
            <w:pPr>
              <w:widowControl w:val="0"/>
              <w:autoSpaceDE w:val="0"/>
              <w:autoSpaceDN w:val="0"/>
              <w:ind w:firstLine="18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за</w:t>
            </w:r>
            <w:r w:rsidRPr="00BE35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счет</w:t>
            </w:r>
            <w:r w:rsidRPr="00BE35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3585">
              <w:rPr>
                <w:b/>
                <w:sz w:val="24"/>
                <w:szCs w:val="24"/>
              </w:rPr>
              <w:t>средств</w:t>
            </w:r>
          </w:p>
          <w:p w14:paraId="2B9B6FDE" w14:textId="77777777" w:rsidR="00BE3585" w:rsidRPr="00BE3585" w:rsidRDefault="00BE3585" w:rsidP="00BE3585">
            <w:pPr>
              <w:widowControl w:val="0"/>
              <w:autoSpaceDE w:val="0"/>
              <w:autoSpaceDN w:val="0"/>
              <w:ind w:firstLine="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3585">
              <w:rPr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5099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E3585" w:rsidRPr="00BE3585" w14:paraId="05288692" w14:textId="77777777" w:rsidTr="00AA5399">
        <w:trPr>
          <w:trHeight w:val="1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5B05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9207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EDC3" w14:textId="77777777" w:rsidR="00BE3585" w:rsidRPr="00BE3585" w:rsidRDefault="00BE3585" w:rsidP="00BE3585">
            <w:pPr>
              <w:widowControl w:val="0"/>
              <w:autoSpaceDE w:val="0"/>
              <w:autoSpaceDN w:val="0"/>
              <w:ind w:firstLine="18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15CC" w14:textId="77777777" w:rsidR="00BE3585" w:rsidRPr="00BE3585" w:rsidRDefault="00BE3585" w:rsidP="00BE3585">
            <w:pPr>
              <w:widowControl w:val="0"/>
              <w:autoSpaceDE w:val="0"/>
              <w:autoSpaceDN w:val="0"/>
              <w:ind w:firstLine="18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29A6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5</w:t>
            </w:r>
          </w:p>
        </w:tc>
      </w:tr>
      <w:tr w:rsidR="00BE3585" w:rsidRPr="00BE3585" w14:paraId="296CEF09" w14:textId="77777777" w:rsidTr="00AA5399">
        <w:trPr>
          <w:trHeight w:val="3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4A87" w14:textId="77777777" w:rsidR="00BE3585" w:rsidRPr="00BE3585" w:rsidRDefault="00BE3585" w:rsidP="00BE3585">
            <w:pPr>
              <w:widowControl w:val="0"/>
              <w:autoSpaceDE w:val="0"/>
              <w:autoSpaceDN w:val="0"/>
              <w:ind w:left="167" w:right="14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E3585">
              <w:rPr>
                <w:bCs/>
                <w:i/>
                <w:iCs/>
                <w:sz w:val="24"/>
                <w:szCs w:val="24"/>
              </w:rPr>
              <w:t>Услуги/работы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25CA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7CE4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0DBF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26D6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  <w:p w14:paraId="2907C067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E3585" w:rsidRPr="00BE3585" w14:paraId="6FE9D9A1" w14:textId="77777777" w:rsidTr="00AA5399">
        <w:trPr>
          <w:trHeight w:val="3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E7E9" w14:textId="77777777" w:rsidR="00BE3585" w:rsidRPr="00BE3585" w:rsidRDefault="00BE3585" w:rsidP="00BE3585">
            <w:pPr>
              <w:widowControl w:val="0"/>
              <w:autoSpaceDE w:val="0"/>
              <w:autoSpaceDN w:val="0"/>
              <w:ind w:left="167" w:right="14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E3585">
              <w:rPr>
                <w:bCs/>
                <w:i/>
                <w:iCs/>
                <w:sz w:val="24"/>
                <w:szCs w:val="24"/>
              </w:rPr>
              <w:t>Услуги/работы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C5F6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52ED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F86F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85DA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BE3585" w:rsidRPr="00BE3585" w14:paraId="1AAF457B" w14:textId="77777777" w:rsidTr="00AA5399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E2BB" w14:textId="77777777" w:rsidR="00BE3585" w:rsidRPr="00BE3585" w:rsidRDefault="00BE3585" w:rsidP="00BE3585">
            <w:pPr>
              <w:widowControl w:val="0"/>
              <w:autoSpaceDE w:val="0"/>
              <w:autoSpaceDN w:val="0"/>
              <w:ind w:left="167" w:right="140"/>
              <w:jc w:val="center"/>
              <w:rPr>
                <w:bCs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19D7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3B54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C069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4D23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094CA2" w14:textId="77777777" w:rsidR="00BE3585" w:rsidRPr="00BE3585" w:rsidRDefault="00BE3585" w:rsidP="00BE3585">
      <w:pPr>
        <w:ind w:left="479" w:right="629"/>
        <w:jc w:val="center"/>
        <w:rPr>
          <w:b/>
          <w:sz w:val="24"/>
          <w:szCs w:val="24"/>
        </w:rPr>
      </w:pPr>
    </w:p>
    <w:p w14:paraId="6CCDD198" w14:textId="77777777" w:rsidR="00BE3585" w:rsidRPr="00BE3585" w:rsidRDefault="00BE3585" w:rsidP="00BE3585">
      <w:pPr>
        <w:spacing w:line="322" w:lineRule="exact"/>
        <w:ind w:left="479" w:right="162"/>
        <w:jc w:val="center"/>
        <w:rPr>
          <w:sz w:val="24"/>
          <w:szCs w:val="24"/>
        </w:rPr>
      </w:pPr>
      <w:r w:rsidRPr="00BE3585">
        <w:rPr>
          <w:b/>
          <w:sz w:val="24"/>
          <w:szCs w:val="24"/>
        </w:rPr>
        <w:t>Расшифровка статьи</w:t>
      </w:r>
      <w:r w:rsidRPr="00BE3585">
        <w:rPr>
          <w:b/>
          <w:spacing w:val="-6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расходов «Расходы на приобретение нефинансовых активов</w:t>
      </w:r>
      <w:r w:rsidRPr="00BE3585">
        <w:rPr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по _ этапу</w:t>
      </w:r>
      <w:r w:rsidRPr="00BE3585">
        <w:rPr>
          <w:b/>
          <w:spacing w:val="-2"/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>проекта</w:t>
      </w:r>
    </w:p>
    <w:tbl>
      <w:tblPr>
        <w:tblpPr w:leftFromText="180" w:rightFromText="180" w:vertAnchor="text" w:horzAnchor="margin" w:tblpXSpec="center" w:tblpY="562"/>
        <w:tblW w:w="1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276"/>
        <w:gridCol w:w="992"/>
        <w:gridCol w:w="1276"/>
        <w:gridCol w:w="1276"/>
        <w:gridCol w:w="1843"/>
        <w:gridCol w:w="2688"/>
      </w:tblGrid>
      <w:tr w:rsidR="00BE3585" w:rsidRPr="00BE3585" w14:paraId="21075DF8" w14:textId="77777777" w:rsidTr="00BE3585">
        <w:trPr>
          <w:trHeight w:val="40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9FE4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Наименование</w:t>
            </w:r>
            <w:r w:rsidRPr="00BE358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pacing w:val="-1"/>
                <w:sz w:val="24"/>
                <w:szCs w:val="24"/>
              </w:rPr>
              <w:t>не</w:t>
            </w:r>
            <w:r w:rsidRPr="00BE3585">
              <w:rPr>
                <w:b/>
                <w:bCs/>
                <w:sz w:val="24"/>
                <w:szCs w:val="24"/>
              </w:rPr>
              <w:t>финансового</w:t>
            </w:r>
          </w:p>
          <w:p w14:paraId="1378C86B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актива</w:t>
            </w:r>
            <w:r w:rsidRPr="00BE3585"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7B81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967B40A" w14:textId="77777777" w:rsidR="00BE3585" w:rsidRPr="00BE3585" w:rsidRDefault="00BE3585" w:rsidP="00BE3585">
            <w:pPr>
              <w:widowControl w:val="0"/>
              <w:autoSpaceDE w:val="0"/>
              <w:autoSpaceDN w:val="0"/>
              <w:ind w:left="139"/>
              <w:jc w:val="center"/>
              <w:rPr>
                <w:b/>
                <w:bCs/>
                <w:sz w:val="24"/>
                <w:szCs w:val="24"/>
              </w:rPr>
            </w:pPr>
          </w:p>
          <w:p w14:paraId="4A72DBF8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E3585">
              <w:rPr>
                <w:b/>
                <w:bCs/>
                <w:sz w:val="24"/>
                <w:szCs w:val="24"/>
              </w:rPr>
              <w:t>Цена</w:t>
            </w:r>
            <w:r w:rsidRPr="00BE3585">
              <w:rPr>
                <w:b/>
                <w:bCs/>
                <w:spacing w:val="-48"/>
                <w:sz w:val="24"/>
                <w:szCs w:val="24"/>
              </w:rPr>
              <w:t xml:space="preserve">  </w:t>
            </w:r>
            <w:r w:rsidRPr="00BE3585">
              <w:rPr>
                <w:b/>
                <w:bCs/>
                <w:spacing w:val="-1"/>
                <w:sz w:val="24"/>
                <w:szCs w:val="24"/>
              </w:rPr>
              <w:t>за</w:t>
            </w:r>
            <w:proofErr w:type="gramEnd"/>
            <w:r w:rsidRPr="00BE358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E3585">
              <w:rPr>
                <w:b/>
                <w:bCs/>
                <w:spacing w:val="-1"/>
                <w:sz w:val="24"/>
                <w:szCs w:val="24"/>
              </w:rPr>
              <w:t>ед</w:t>
            </w:r>
            <w:proofErr w:type="spellEnd"/>
            <w:r w:rsidRPr="00BE3585">
              <w:rPr>
                <w:b/>
                <w:bCs/>
                <w:spacing w:val="-1"/>
                <w:sz w:val="24"/>
                <w:szCs w:val="24"/>
              </w:rPr>
              <w:t>,</w:t>
            </w:r>
            <w:r w:rsidRPr="00BE3585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87FF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C06FF62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37FF97E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pacing w:val="-1"/>
                <w:sz w:val="24"/>
                <w:szCs w:val="24"/>
              </w:rPr>
              <w:t>Кол-во,</w:t>
            </w:r>
            <w:r w:rsidRPr="00BE3585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14AA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88C98F3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4D457ED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Общая</w:t>
            </w:r>
          </w:p>
          <w:p w14:paraId="513DFB09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w w:val="95"/>
                <w:sz w:val="24"/>
                <w:szCs w:val="24"/>
              </w:rPr>
              <w:t>стоимость,</w:t>
            </w:r>
            <w:r w:rsidRPr="00BE3585">
              <w:rPr>
                <w:b/>
                <w:bCs/>
                <w:spacing w:val="-45"/>
                <w:w w:val="95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5D3D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В</w:t>
            </w:r>
            <w:r w:rsidRPr="00BE3585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том</w:t>
            </w:r>
            <w:r w:rsidRPr="00BE358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C640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 xml:space="preserve">Комментарий </w:t>
            </w:r>
            <w:r w:rsidRPr="00BE3585">
              <w:rPr>
                <w:b/>
                <w:bCs/>
                <w:sz w:val="24"/>
                <w:szCs w:val="24"/>
              </w:rPr>
              <w:br/>
              <w:t>(указать отечественное или зарубежное производство приобретаемого актива, в случае приобретения зарубежного, обосновать выбор; ссылки на публичные ресурсы, реквизиты и данные коммерческих предложений, иные документы, обосновывающие стоимость)</w:t>
            </w:r>
            <w:r w:rsidRPr="00BE3585">
              <w:rPr>
                <w:b/>
                <w:bCs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BE3585" w:rsidRPr="00BE3585" w14:paraId="2B5EE3E4" w14:textId="77777777" w:rsidTr="00BE3585">
        <w:trPr>
          <w:trHeight w:val="26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A8F8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FC93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5C03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92F1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F5B5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789CCCF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 счет</w:t>
            </w:r>
            <w:r w:rsidRPr="00BE358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средств</w:t>
            </w:r>
            <w:r w:rsidRPr="00BE3585">
              <w:rPr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гранта,</w:t>
            </w:r>
            <w:r w:rsidRPr="00BE3585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19E9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C85CB06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за</w:t>
            </w:r>
            <w:r w:rsidRPr="00BE358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счет</w:t>
            </w:r>
            <w:r w:rsidRPr="00BE358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средств</w:t>
            </w:r>
          </w:p>
          <w:p w14:paraId="73CA74AD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E3585">
              <w:rPr>
                <w:b/>
                <w:bCs/>
                <w:spacing w:val="-1"/>
                <w:sz w:val="24"/>
                <w:szCs w:val="24"/>
              </w:rPr>
              <w:t>софинансирования</w:t>
            </w:r>
            <w:proofErr w:type="spellEnd"/>
            <w:r w:rsidRPr="00BE3585">
              <w:rPr>
                <w:b/>
                <w:bCs/>
                <w:spacing w:val="-1"/>
                <w:sz w:val="24"/>
                <w:szCs w:val="24"/>
              </w:rPr>
              <w:t>,</w:t>
            </w:r>
            <w:r w:rsidRPr="00BE3585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BE3585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0656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E3585" w:rsidRPr="00BE3585" w14:paraId="35F36AF2" w14:textId="77777777" w:rsidTr="00BE3585">
        <w:trPr>
          <w:trHeight w:val="1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62B7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EBDB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279E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CA4B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5652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4EAC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EFE0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E358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E3585" w:rsidRPr="00BE3585" w14:paraId="3D3359E4" w14:textId="77777777" w:rsidTr="00BE3585">
        <w:trPr>
          <w:trHeight w:val="2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A872" w14:textId="77777777" w:rsidR="00BE3585" w:rsidRPr="00BE3585" w:rsidRDefault="00BE3585" w:rsidP="00BE3585">
            <w:pPr>
              <w:widowControl w:val="0"/>
              <w:autoSpaceDE w:val="0"/>
              <w:autoSpaceDN w:val="0"/>
              <w:spacing w:line="225" w:lineRule="exact"/>
              <w:ind w:left="144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F1C8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73B9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79F8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D904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3197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3E1B" w14:textId="77777777" w:rsidR="00BE3585" w:rsidRPr="00BE3585" w:rsidRDefault="00BE3585" w:rsidP="00BE3585">
            <w:pPr>
              <w:widowControl w:val="0"/>
              <w:autoSpaceDE w:val="0"/>
              <w:autoSpaceDN w:val="0"/>
              <w:spacing w:before="1" w:line="254" w:lineRule="auto"/>
              <w:ind w:left="133" w:right="111" w:firstLine="1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BE3585" w:rsidRPr="00BE3585" w14:paraId="353133A1" w14:textId="77777777" w:rsidTr="00BE3585">
        <w:trPr>
          <w:trHeight w:val="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4FA0" w14:textId="77777777" w:rsidR="00BE3585" w:rsidRPr="00BE3585" w:rsidRDefault="00BE3585" w:rsidP="00BE3585">
            <w:pPr>
              <w:widowControl w:val="0"/>
              <w:autoSpaceDE w:val="0"/>
              <w:autoSpaceDN w:val="0"/>
              <w:spacing w:line="225" w:lineRule="exact"/>
              <w:ind w:left="144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981F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C5CA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98C4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94DC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86ED" w14:textId="77777777" w:rsidR="00BE3585" w:rsidRPr="00BE3585" w:rsidRDefault="00BE3585" w:rsidP="00BE35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051F" w14:textId="77777777" w:rsidR="00BE3585" w:rsidRPr="00BE3585" w:rsidRDefault="00BE3585" w:rsidP="00BE3585">
            <w:pPr>
              <w:widowControl w:val="0"/>
              <w:autoSpaceDE w:val="0"/>
              <w:autoSpaceDN w:val="0"/>
              <w:spacing w:before="1" w:line="254" w:lineRule="auto"/>
              <w:ind w:left="133" w:right="111" w:firstLine="1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BE3585" w:rsidRPr="00BE3585" w14:paraId="52C8F99A" w14:textId="77777777" w:rsidTr="00BE3585">
        <w:trPr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7843" w14:textId="77777777" w:rsidR="00BE3585" w:rsidRPr="00BE3585" w:rsidRDefault="00BE3585" w:rsidP="00BE3585">
            <w:pPr>
              <w:widowControl w:val="0"/>
              <w:autoSpaceDE w:val="0"/>
              <w:autoSpaceDN w:val="0"/>
              <w:ind w:left="107"/>
              <w:jc w:val="center"/>
              <w:rPr>
                <w:b/>
                <w:sz w:val="24"/>
                <w:szCs w:val="24"/>
              </w:rPr>
            </w:pPr>
            <w:r w:rsidRPr="00BE35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74D7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0F0F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79B6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E4A0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C018" w14:textId="77777777" w:rsidR="00BE3585" w:rsidRPr="00BE3585" w:rsidRDefault="00BE3585" w:rsidP="00BE35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16C3" w14:textId="77777777" w:rsidR="00BE3585" w:rsidRPr="00BE3585" w:rsidRDefault="00BE3585" w:rsidP="00BE3585">
            <w:pPr>
              <w:widowControl w:val="0"/>
              <w:autoSpaceDE w:val="0"/>
              <w:autoSpaceDN w:val="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14:paraId="031C5CB8" w14:textId="77777777" w:rsidR="00BE3585" w:rsidRPr="00BE3585" w:rsidRDefault="00BE3585" w:rsidP="00BE3585">
      <w:pPr>
        <w:spacing w:line="322" w:lineRule="exact"/>
        <w:ind w:left="479" w:right="162"/>
        <w:rPr>
          <w:sz w:val="24"/>
          <w:szCs w:val="24"/>
        </w:rPr>
      </w:pPr>
    </w:p>
    <w:p w14:paraId="721DB52A" w14:textId="77777777" w:rsidR="00BE3585" w:rsidRPr="00BE3585" w:rsidRDefault="00BE3585" w:rsidP="00BE3585">
      <w:pPr>
        <w:rPr>
          <w:sz w:val="24"/>
          <w:szCs w:val="24"/>
        </w:rPr>
      </w:pPr>
    </w:p>
    <w:p w14:paraId="78BC008C" w14:textId="77777777" w:rsidR="00BE3585" w:rsidRPr="00BE3585" w:rsidRDefault="00BE3585" w:rsidP="00BE3585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BE3585">
        <w:rPr>
          <w:sz w:val="24"/>
          <w:szCs w:val="24"/>
        </w:rPr>
        <w:tab/>
      </w:r>
      <w:r w:rsidRPr="00BE3585">
        <w:rPr>
          <w:b/>
          <w:bCs/>
          <w:iCs/>
          <w:sz w:val="24"/>
          <w:szCs w:val="24"/>
        </w:rPr>
        <w:t>{дата}</w:t>
      </w:r>
    </w:p>
    <w:p w14:paraId="5F6DE82E" w14:textId="77777777" w:rsidR="00BE3585" w:rsidRPr="00BE3585" w:rsidRDefault="00BE3585" w:rsidP="00BE3585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16710727" w14:textId="77777777" w:rsidR="00BE3585" w:rsidRPr="00BE3585" w:rsidRDefault="00BE3585" w:rsidP="00BE3585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BE3585">
        <w:rPr>
          <w:b/>
          <w:bCs/>
          <w:iCs/>
          <w:sz w:val="24"/>
          <w:szCs w:val="24"/>
        </w:rPr>
        <w:t xml:space="preserve">{должность </w:t>
      </w:r>
      <w:proofErr w:type="gramStart"/>
      <w:r w:rsidRPr="00BE3585">
        <w:rPr>
          <w:b/>
          <w:bCs/>
          <w:iCs/>
          <w:sz w:val="24"/>
          <w:szCs w:val="24"/>
        </w:rPr>
        <w:t xml:space="preserve">подписанта}   </w:t>
      </w:r>
      <w:proofErr w:type="gramEnd"/>
      <w:r w:rsidRPr="00BE3585">
        <w:rPr>
          <w:b/>
          <w:bCs/>
          <w:iCs/>
          <w:sz w:val="24"/>
          <w:szCs w:val="24"/>
        </w:rPr>
        <w:t xml:space="preserve">                       _____________ / _________________</w:t>
      </w:r>
    </w:p>
    <w:p w14:paraId="092C1FDD" w14:textId="77777777" w:rsidR="00BE3585" w:rsidRPr="00BE3585" w:rsidRDefault="00BE3585" w:rsidP="00BE3585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BE3585">
        <w:rPr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BE3585">
        <w:rPr>
          <w:bCs/>
          <w:iCs/>
          <w:sz w:val="24"/>
          <w:szCs w:val="24"/>
        </w:rPr>
        <w:t xml:space="preserve">   </w:t>
      </w:r>
      <w:r w:rsidRPr="00BE3585">
        <w:rPr>
          <w:b/>
          <w:bCs/>
          <w:iCs/>
          <w:sz w:val="24"/>
          <w:szCs w:val="24"/>
        </w:rPr>
        <w:t>{</w:t>
      </w:r>
      <w:proofErr w:type="gramEnd"/>
      <w:r w:rsidRPr="00BE3585">
        <w:rPr>
          <w:b/>
          <w:bCs/>
          <w:iCs/>
          <w:sz w:val="24"/>
          <w:szCs w:val="24"/>
        </w:rPr>
        <w:t>ФИО подписанта}</w:t>
      </w:r>
    </w:p>
    <w:p w14:paraId="01FD2459" w14:textId="69808593" w:rsidR="00962362" w:rsidRPr="00BE3585" w:rsidRDefault="00BE3585" w:rsidP="00BE3585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BE3585">
        <w:rPr>
          <w:bCs/>
          <w:iCs/>
          <w:sz w:val="24"/>
          <w:szCs w:val="24"/>
        </w:rPr>
        <w:t xml:space="preserve">                                                                                           Печать организации</w:t>
      </w:r>
    </w:p>
    <w:sectPr w:rsidR="00962362" w:rsidRPr="00BE3585" w:rsidSect="001A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E99E" w14:textId="77777777" w:rsidR="00125DFC" w:rsidRDefault="00125DFC" w:rsidP="001A6C51">
      <w:r>
        <w:separator/>
      </w:r>
    </w:p>
  </w:endnote>
  <w:endnote w:type="continuationSeparator" w:id="0">
    <w:p w14:paraId="159B31ED" w14:textId="77777777" w:rsidR="00125DFC" w:rsidRDefault="00125DFC" w:rsidP="001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7E" w14:textId="77777777" w:rsidR="00125DFC" w:rsidRDefault="00125DFC" w:rsidP="001A6C51">
      <w:r>
        <w:separator/>
      </w:r>
    </w:p>
  </w:footnote>
  <w:footnote w:type="continuationSeparator" w:id="0">
    <w:p w14:paraId="5D4C123A" w14:textId="77777777" w:rsidR="00125DFC" w:rsidRDefault="00125DFC" w:rsidP="001A6C51">
      <w:r>
        <w:continuationSeparator/>
      </w:r>
    </w:p>
  </w:footnote>
  <w:footnote w:id="1">
    <w:p w14:paraId="28D6A8CB" w14:textId="77777777" w:rsidR="00BE3585" w:rsidRDefault="00BE3585" w:rsidP="00BE3585">
      <w:pPr>
        <w:pStyle w:val="a3"/>
        <w:jc w:val="both"/>
      </w:pPr>
      <w:r>
        <w:rPr>
          <w:rStyle w:val="a5"/>
        </w:rPr>
        <w:footnoteRef/>
      </w:r>
      <w:r>
        <w:t xml:space="preserve"> Для расчета сметы применяются предельные базы регресса, действующие на момент подачи заявки. Для выплат страховых взносов в ходе реализации проекта применяются действующие предельные базы на текущий год.</w:t>
      </w:r>
    </w:p>
  </w:footnote>
  <w:footnote w:id="2">
    <w:p w14:paraId="4E163D66" w14:textId="77777777" w:rsidR="00BE3585" w:rsidRPr="00BE3585" w:rsidRDefault="00BE3585" w:rsidP="00BE3585">
      <w:pPr>
        <w:pStyle w:val="a3"/>
        <w:rPr>
          <w:rFonts w:ascii="Times New Roman" w:hAnsi="Times New Roman" w:cs="Times New Roman"/>
        </w:rPr>
      </w:pPr>
      <w:r w:rsidRPr="00BE3585">
        <w:rPr>
          <w:rStyle w:val="a5"/>
          <w:rFonts w:ascii="Times New Roman" w:hAnsi="Times New Roman" w:cs="Times New Roman"/>
        </w:rPr>
        <w:footnoteRef/>
      </w:r>
      <w:r w:rsidRPr="00BE3585">
        <w:rPr>
          <w:rFonts w:ascii="Times New Roman" w:hAnsi="Times New Roman" w:cs="Times New Roman"/>
        </w:rPr>
        <w:t xml:space="preserve"> В случае, если помещение арендуется не на весь период этапа, то в скобках указываются даты начала и окончания аренды.</w:t>
      </w:r>
    </w:p>
  </w:footnote>
  <w:footnote w:id="3">
    <w:p w14:paraId="463E6119" w14:textId="77777777" w:rsidR="00BE3585" w:rsidRPr="00BE3585" w:rsidRDefault="00BE3585" w:rsidP="00BE3585">
      <w:pPr>
        <w:pStyle w:val="a3"/>
        <w:jc w:val="both"/>
        <w:rPr>
          <w:rFonts w:ascii="Times New Roman" w:hAnsi="Times New Roman" w:cs="Times New Roman"/>
        </w:rPr>
      </w:pPr>
      <w:r w:rsidRPr="00BE3585">
        <w:rPr>
          <w:rStyle w:val="a5"/>
          <w:rFonts w:ascii="Times New Roman" w:hAnsi="Times New Roman" w:cs="Times New Roman"/>
        </w:rPr>
        <w:footnoteRef/>
      </w:r>
      <w:r w:rsidRPr="00BE3585">
        <w:rPr>
          <w:rFonts w:ascii="Times New Roman" w:hAnsi="Times New Roman" w:cs="Times New Roman"/>
        </w:rPr>
        <w:t xml:space="preserve"> Устанавливается общая сумма расходов на командировки в течение этапа. Обоснованность конкретных командировок проверяется по факту предоставления отчетной документации в ходе проекта.</w:t>
      </w:r>
    </w:p>
  </w:footnote>
  <w:footnote w:id="4">
    <w:p w14:paraId="621FDD43" w14:textId="77777777" w:rsidR="00BE3585" w:rsidRPr="00BE3585" w:rsidRDefault="00BE3585" w:rsidP="00BE358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E3585">
        <w:rPr>
          <w:rStyle w:val="a5"/>
          <w:rFonts w:ascii="Times New Roman" w:hAnsi="Times New Roman" w:cs="Times New Roman"/>
        </w:rPr>
        <w:footnoteRef/>
      </w:r>
      <w:r w:rsidRPr="00BE3585">
        <w:rPr>
          <w:rFonts w:ascii="Times New Roman" w:hAnsi="Times New Roman" w:cs="Times New Roman"/>
        </w:rPr>
        <w:t xml:space="preserve"> </w:t>
      </w:r>
      <w:r w:rsidRPr="00BE3585">
        <w:rPr>
          <w:rFonts w:ascii="Times New Roman" w:hAnsi="Times New Roman" w:cs="Times New Roman"/>
          <w:sz w:val="18"/>
          <w:szCs w:val="18"/>
        </w:rPr>
        <w:t>Приводится спецификация состава работ (услуг) по каждой статье расходов на оплату работ (услуг) сторонних организаций с каждым контрагентом.</w:t>
      </w:r>
      <w:r w:rsidRPr="00BE3585">
        <w:rPr>
          <w:rFonts w:ascii="Times New Roman" w:hAnsi="Times New Roman" w:cs="Times New Roman"/>
        </w:rPr>
        <w:t xml:space="preserve"> </w:t>
      </w:r>
      <w:r w:rsidRPr="00BE3585">
        <w:rPr>
          <w:rFonts w:ascii="Times New Roman" w:hAnsi="Times New Roman" w:cs="Times New Roman"/>
          <w:sz w:val="18"/>
          <w:szCs w:val="18"/>
        </w:rPr>
        <w:t>Указывается стоимость по каждой позиции спецификации работ (услуг) с разбиением по этапам проекта.</w:t>
      </w:r>
    </w:p>
  </w:footnote>
  <w:footnote w:id="5">
    <w:p w14:paraId="7B7843BB" w14:textId="77777777" w:rsidR="00BE3585" w:rsidRPr="00BE3585" w:rsidRDefault="00BE3585" w:rsidP="00BE358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E3585">
        <w:rPr>
          <w:rStyle w:val="a5"/>
          <w:rFonts w:ascii="Times New Roman" w:hAnsi="Times New Roman" w:cs="Times New Roman"/>
        </w:rPr>
        <w:footnoteRef/>
      </w:r>
      <w:r w:rsidRPr="00BE3585">
        <w:rPr>
          <w:rFonts w:ascii="Times New Roman" w:hAnsi="Times New Roman" w:cs="Times New Roman"/>
          <w:sz w:val="18"/>
          <w:szCs w:val="18"/>
        </w:rPr>
        <w:t xml:space="preserve"> Приводится спецификация по каждому приобретаемому нефинансовому активу с разбиением по этапам проекта. Указывается информация о конкретной марке, модели и количестве приобретаемых единиц по каждой позиции. Если на момент подготовки сметы конкретные наименования продукции (марки, модели) не определены, указываются основные характеристики/требования. </w:t>
      </w:r>
    </w:p>
    <w:p w14:paraId="4FCB4874" w14:textId="77777777" w:rsidR="00BE3585" w:rsidRPr="00BE3585" w:rsidRDefault="00BE3585" w:rsidP="00BE358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E3585">
        <w:rPr>
          <w:rFonts w:ascii="Times New Roman" w:hAnsi="Times New Roman" w:cs="Times New Roman"/>
          <w:sz w:val="18"/>
          <w:szCs w:val="18"/>
        </w:rPr>
        <w:t>В данной статье допустимо включение только расходов по приобретаемым Лицензиям на ПО, ПАК и оборудование (в т.ч. инфраструктура), непосредственно связанных с реализацией проекта.</w:t>
      </w:r>
    </w:p>
  </w:footnote>
  <w:footnote w:id="6">
    <w:p w14:paraId="44A77D28" w14:textId="77777777" w:rsidR="00BE3585" w:rsidRDefault="00BE3585" w:rsidP="00BE3585">
      <w:pPr>
        <w:pStyle w:val="a3"/>
        <w:jc w:val="both"/>
      </w:pPr>
      <w:r w:rsidRPr="00BE3585">
        <w:rPr>
          <w:rStyle w:val="a5"/>
          <w:rFonts w:ascii="Times New Roman" w:hAnsi="Times New Roman" w:cs="Times New Roman"/>
        </w:rPr>
        <w:footnoteRef/>
      </w:r>
      <w:r w:rsidRPr="00BE3585">
        <w:rPr>
          <w:rFonts w:ascii="Times New Roman" w:hAnsi="Times New Roman" w:cs="Times New Roman"/>
          <w:sz w:val="18"/>
          <w:szCs w:val="18"/>
        </w:rPr>
        <w:t xml:space="preserve"> Приобретаемый нефинансовый актив отечественного производства должен быть включен в один из реестров (Единый реестр российских программ для электронных вычислительных машин и баз данных, Единый реестр российской радиоэлектронной продукции). Отсутствие НФА в соответствующем реестре подтверждает отсутствие отечественного аналога на рынке.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1D"/>
    <w:rsid w:val="00125DFC"/>
    <w:rsid w:val="001A6C51"/>
    <w:rsid w:val="002545DC"/>
    <w:rsid w:val="0034196B"/>
    <w:rsid w:val="00481FA5"/>
    <w:rsid w:val="005E422C"/>
    <w:rsid w:val="0067211D"/>
    <w:rsid w:val="00962362"/>
    <w:rsid w:val="00975ED6"/>
    <w:rsid w:val="00AE20B2"/>
    <w:rsid w:val="00BE3585"/>
    <w:rsid w:val="00C4503A"/>
    <w:rsid w:val="00C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6B2E"/>
  <w15:chartTrackingRefBased/>
  <w15:docId w15:val="{1E4F6B9D-15FA-4F80-B937-032F4FE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1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3C1F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6C51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C51"/>
    <w:rPr>
      <w:sz w:val="20"/>
      <w:szCs w:val="20"/>
    </w:rPr>
  </w:style>
  <w:style w:type="character" w:styleId="a5">
    <w:name w:val="footnote reference"/>
    <w:uiPriority w:val="99"/>
    <w:semiHidden/>
    <w:unhideWhenUsed/>
    <w:rsid w:val="001A6C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3C1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3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6</cp:revision>
  <dcterms:created xsi:type="dcterms:W3CDTF">2022-04-21T16:28:00Z</dcterms:created>
  <dcterms:modified xsi:type="dcterms:W3CDTF">2022-07-07T16:21:00Z</dcterms:modified>
</cp:coreProperties>
</file>